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Pr="006529B0">
        <w:rPr>
          <w:sz w:val="28"/>
          <w:szCs w:val="28"/>
        </w:rPr>
        <w:t>санитарную обрезку и снос аварийных деревьев</w:t>
      </w:r>
      <w:r w:rsidRPr="006529B0">
        <w:rPr>
          <w:rFonts w:eastAsia="Calibri"/>
          <w:sz w:val="28"/>
          <w:szCs w:val="28"/>
        </w:rPr>
        <w:t xml:space="preserve"> на придомовых территориях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бюджета </w:t>
      </w:r>
      <w:r w:rsidR="003E1196">
        <w:rPr>
          <w:bCs/>
          <w:sz w:val="28"/>
          <w:szCs w:val="28"/>
        </w:rPr>
        <w:t>города Новосибирска</w:t>
      </w:r>
      <w:r>
        <w:rPr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санитарную обрезку и снос аварийных деревьев</w:t>
      </w:r>
      <w:r>
        <w:rPr>
          <w:rFonts w:eastAsia="Calibri"/>
          <w:sz w:val="28"/>
          <w:szCs w:val="28"/>
        </w:rPr>
        <w:t xml:space="preserve"> 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D1467A">
        <w:rPr>
          <w:rFonts w:eastAsia="Calibri"/>
          <w:sz w:val="28"/>
          <w:szCs w:val="28"/>
        </w:rPr>
        <w:t>по адресам:</w:t>
      </w:r>
    </w:p>
    <w:p w:rsidR="00C6640E" w:rsidRDefault="00C6640E" w:rsidP="00241152">
      <w:pPr>
        <w:jc w:val="both"/>
        <w:rPr>
          <w:rFonts w:eastAsia="Calibri"/>
          <w:sz w:val="28"/>
          <w:szCs w:val="28"/>
        </w:rPr>
      </w:pP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1167"/>
        <w:gridCol w:w="3501"/>
        <w:gridCol w:w="4859"/>
      </w:tblGrid>
      <w:tr w:rsidR="00D1467A" w:rsidRPr="004F4D2A" w:rsidTr="00D1467A">
        <w:trPr>
          <w:trHeight w:val="329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Адрес объекта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>
            <w:r w:rsidRPr="004F4D2A">
              <w:t>Виды работ</w:t>
            </w:r>
          </w:p>
        </w:tc>
      </w:tr>
      <w:tr w:rsidR="00D1467A" w:rsidRPr="004F4D2A" w:rsidTr="00D1467A">
        <w:trPr>
          <w:trHeight w:val="75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</w:tr>
      <w:tr w:rsidR="00496A96" w:rsidRPr="004F4D2A" w:rsidTr="00D1467A">
        <w:trPr>
          <w:trHeight w:val="6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A96" w:rsidRPr="001746AE" w:rsidRDefault="00496A96" w:rsidP="00496A96">
            <w:pPr>
              <w:jc w:val="center"/>
            </w:pPr>
            <w:r w:rsidRPr="001746AE"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A96" w:rsidRPr="001746AE" w:rsidRDefault="00496A96" w:rsidP="00496A96">
            <w:r w:rsidRPr="001746AE">
              <w:t>ул. 25 лет Октября, 28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96" w:rsidRPr="001746AE" w:rsidRDefault="00496A96" w:rsidP="00496A96">
            <w:r w:rsidRPr="001746AE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</w:tc>
      </w:tr>
      <w:tr w:rsidR="00496A96" w:rsidRPr="004F4D2A" w:rsidTr="00D1467A">
        <w:trPr>
          <w:trHeight w:val="329"/>
        </w:trPr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A96" w:rsidRPr="001746AE" w:rsidRDefault="00496A96" w:rsidP="00496A96">
            <w:pPr>
              <w:jc w:val="center"/>
            </w:pPr>
            <w:r w:rsidRPr="001746AE">
              <w:t>2</w:t>
            </w:r>
          </w:p>
          <w:p w:rsidR="00496A96" w:rsidRPr="001746AE" w:rsidRDefault="00496A96" w:rsidP="00496A96">
            <w:pPr>
              <w:jc w:val="center"/>
            </w:pPr>
          </w:p>
        </w:tc>
        <w:tc>
          <w:tcPr>
            <w:tcW w:w="3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A96" w:rsidRPr="001746AE" w:rsidRDefault="00496A96" w:rsidP="00496A96">
            <w:r w:rsidRPr="001746AE">
              <w:t>ул. Богдана Хмельницкого, 66/1</w:t>
            </w:r>
          </w:p>
          <w:p w:rsidR="00496A96" w:rsidRPr="001746AE" w:rsidRDefault="00496A96" w:rsidP="00496A96"/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96" w:rsidRPr="001746AE" w:rsidRDefault="00496A96" w:rsidP="00496A96">
            <w:r w:rsidRPr="001746AE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  <w:p w:rsidR="00496A96" w:rsidRPr="001746AE" w:rsidRDefault="00496A96" w:rsidP="00496A96"/>
        </w:tc>
      </w:tr>
      <w:tr w:rsidR="00496A96" w:rsidRPr="004F4D2A" w:rsidTr="00286292">
        <w:trPr>
          <w:trHeight w:val="329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96" w:rsidRPr="004F4D2A" w:rsidRDefault="00496A96" w:rsidP="00496A96">
            <w:pPr>
              <w:jc w:val="center"/>
            </w:pPr>
          </w:p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6" w:rsidRPr="004F4D2A" w:rsidRDefault="00496A96" w:rsidP="00496A96"/>
        </w:tc>
        <w:tc>
          <w:tcPr>
            <w:tcW w:w="4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A96" w:rsidRPr="004F4D2A" w:rsidRDefault="00496A96" w:rsidP="00496A96"/>
        </w:tc>
      </w:tr>
      <w:tr w:rsidR="00496A96" w:rsidRPr="004F4D2A" w:rsidTr="00286292">
        <w:trPr>
          <w:trHeight w:val="329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6" w:rsidRPr="001746AE" w:rsidRDefault="00496A96" w:rsidP="00496A96">
            <w:pPr>
              <w:jc w:val="center"/>
            </w:pPr>
            <w:r w:rsidRPr="001746AE">
              <w:t>3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6" w:rsidRPr="001746AE" w:rsidRDefault="00496A96" w:rsidP="00496A96">
            <w:r w:rsidRPr="001746AE">
              <w:t>ул. Танковая, 11</w:t>
            </w: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A96" w:rsidRDefault="00496A96" w:rsidP="00496A96">
            <w:r w:rsidRPr="001746AE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</w:tc>
      </w:tr>
    </w:tbl>
    <w:p w:rsidR="00D1467A" w:rsidRDefault="00D1467A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/>
    <w:p w:rsidR="00241152" w:rsidRDefault="002411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80"/>
        <w:gridCol w:w="5925"/>
      </w:tblGrid>
      <w:tr w:rsidR="00E923FE" w:rsidTr="006818A8">
        <w:tc>
          <w:tcPr>
            <w:tcW w:w="0" w:type="auto"/>
          </w:tcPr>
          <w:p w:rsidR="00E923FE" w:rsidRDefault="00E923FE" w:rsidP="00241152">
            <w:pPr>
              <w:jc w:val="center"/>
            </w:pPr>
            <w:r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0" w:type="auto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6529B0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6529B0">
              <w:rPr>
                <w:sz w:val="27"/>
                <w:szCs w:val="27"/>
              </w:rPr>
              <w:t>Заявки подаются</w:t>
            </w:r>
            <w:r w:rsidR="006529B0" w:rsidRPr="006529B0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 https://promote.budget.gov.ru. </w:t>
            </w:r>
            <w:r w:rsidRPr="006529B0">
              <w:rPr>
                <w:sz w:val="27"/>
                <w:szCs w:val="27"/>
              </w:rPr>
              <w:t xml:space="preserve"> </w:t>
            </w:r>
          </w:p>
          <w:p w:rsidR="00E923FE" w:rsidRPr="006529B0" w:rsidRDefault="00496A96" w:rsidP="00FA4854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496A96">
              <w:rPr>
                <w:sz w:val="27"/>
                <w:szCs w:val="27"/>
              </w:rPr>
              <w:t>с 22.05.2026 по 05.06.2026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496A96" w:rsidP="00E923FE">
            <w:pPr>
              <w:jc w:val="both"/>
              <w:rPr>
                <w:sz w:val="26"/>
                <w:szCs w:val="26"/>
              </w:rPr>
            </w:pPr>
            <w:hyperlink r:id="rId4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ELeushkina</w:t>
            </w:r>
            <w:r w:rsidRPr="008F10CD">
              <w:rPr>
                <w:sz w:val="26"/>
                <w:szCs w:val="26"/>
                <w:lang w:val="en-US"/>
              </w:rPr>
              <w:t>@admnsk.ru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на снос с корчеванием пней деревьев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F10C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Выполнение работ по снос</w:t>
            </w:r>
            <w:r>
              <w:rPr>
                <w:sz w:val="26"/>
                <w:szCs w:val="26"/>
              </w:rPr>
              <w:t xml:space="preserve">у </w:t>
            </w:r>
            <w:r w:rsidRPr="008F10CD">
              <w:rPr>
                <w:sz w:val="26"/>
                <w:szCs w:val="26"/>
              </w:rPr>
              <w:t xml:space="preserve">деревьев с корчеванием пней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E923FE" w:rsidTr="00795FFA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923FE" w:rsidRDefault="00E923FE" w:rsidP="00E923FE">
            <w:r w:rsidRPr="00E923FE">
              <w:t>Требования к участникам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      </w:r>
            <w:r w:rsidRPr="0099558F">
              <w:rPr>
                <w:rFonts w:eastAsia="Calibri"/>
                <w:sz w:val="26"/>
                <w:szCs w:val="26"/>
              </w:rPr>
              <w:lastRenderedPageBreak/>
      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E923FE" w:rsidRPr="008F10CD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является иностранным агентом в соответствии с Фед</w:t>
            </w:r>
            <w:r>
              <w:rPr>
                <w:rFonts w:eastAsia="Calibri"/>
                <w:sz w:val="26"/>
                <w:szCs w:val="26"/>
              </w:rPr>
              <w:t>еральным законом от 14.07.2022 №</w:t>
            </w:r>
            <w:r w:rsidRPr="0099558F">
              <w:rPr>
                <w:rFonts w:eastAsia="Calibri"/>
                <w:sz w:val="26"/>
                <w:szCs w:val="26"/>
              </w:rPr>
              <w:t xml:space="preserve"> 255-ФЗ</w:t>
            </w:r>
            <w:r>
              <w:rPr>
                <w:rFonts w:eastAsia="Calibri"/>
                <w:sz w:val="26"/>
                <w:szCs w:val="26"/>
              </w:rPr>
              <w:t xml:space="preserve"> «</w:t>
            </w:r>
            <w:r w:rsidRPr="0099558F">
              <w:rPr>
                <w:rFonts w:eastAsia="Calibri"/>
                <w:sz w:val="26"/>
                <w:szCs w:val="26"/>
              </w:rPr>
              <w:t>О контроле за деятельностью лиц, наход</w:t>
            </w:r>
            <w:r>
              <w:rPr>
                <w:rFonts w:eastAsia="Calibri"/>
                <w:sz w:val="26"/>
                <w:szCs w:val="26"/>
              </w:rPr>
              <w:t>ящихся под иностранным влиянием»</w:t>
            </w:r>
            <w:r w:rsidRPr="0099558F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E923FE" w:rsidRDefault="001C2C2B" w:rsidP="00E923FE">
            <w:r w:rsidRPr="001C2C2B">
              <w:t>Перечень документов, не-обходимых для участия в отборе</w:t>
            </w:r>
          </w:p>
        </w:tc>
        <w:tc>
          <w:tcPr>
            <w:tcW w:w="0" w:type="auto"/>
          </w:tcPr>
          <w:p w:rsidR="001C2C2B" w:rsidRDefault="001C2C2B" w:rsidP="001C2C2B">
            <w: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1C2C2B" w:rsidRDefault="001C2C2B" w:rsidP="001C2C2B">
            <w:r w:rsidRPr="001C2C2B">
              <w:t xml:space="preserve">- </w:t>
            </w:r>
            <w:r>
              <w:t xml:space="preserve">учредительные документы, </w:t>
            </w:r>
          </w:p>
          <w:p w:rsidR="001C2C2B" w:rsidRPr="001C2C2B" w:rsidRDefault="001C2C2B" w:rsidP="001C2C2B">
            <w:r w:rsidRPr="001C2C2B">
              <w:t xml:space="preserve">- </w:t>
            </w:r>
            <w:r>
              <w:t>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1C2C2B" w:rsidRDefault="001C2C2B" w:rsidP="001C2C2B">
            <w:r>
              <w:t xml:space="preserve">- документы, удостоверяющие личность и подтверждающие полномочия представителя участника отбора (в </w:t>
            </w:r>
            <w:r>
              <w:lastRenderedPageBreak/>
              <w:t>случае если с заявкой обращается представитель участника отбора),</w:t>
            </w:r>
          </w:p>
          <w:p w:rsidR="001C2C2B" w:rsidRDefault="001C2C2B" w:rsidP="001C2C2B">
            <w:r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1C2C2B" w:rsidRDefault="001C2C2B" w:rsidP="001C2C2B">
            <w:r>
              <w:t>- договор управления многоквартирным домом (при наличии),</w:t>
            </w:r>
          </w:p>
          <w:p w:rsidR="001C2C2B" w:rsidRDefault="001C2C2B" w:rsidP="001C2C2B">
            <w:r>
              <w:t xml:space="preserve">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E923FE" w:rsidRDefault="001C2C2B" w:rsidP="001C2C2B">
            <w:r>
              <w:t xml:space="preserve">  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A13669" w:rsidRDefault="001C2C2B" w:rsidP="00A13669">
            <w:pPr>
              <w:autoSpaceDE w:val="0"/>
              <w:autoSpaceDN w:val="0"/>
              <w:adjustRightInd w:val="0"/>
              <w:jc w:val="both"/>
            </w:pPr>
            <w:r>
              <w:t>Дополнительный перечень документов, не</w:t>
            </w:r>
            <w:r w:rsidRPr="001C2C2B">
              <w:t>обходимых для участия в отборе</w:t>
            </w:r>
            <w:r w:rsidR="001C57EF">
              <w:t xml:space="preserve"> на получение субсидий на </w:t>
            </w:r>
            <w:r w:rsidR="00A13669">
              <w:t xml:space="preserve">снос с корчеванием (дроблением) пня и (или) обрезку зеленых </w:t>
            </w:r>
            <w:r w:rsidR="00A13669">
              <w:lastRenderedPageBreak/>
              <w:t>насаждений на придомовой территории.</w:t>
            </w:r>
          </w:p>
          <w:p w:rsidR="00E923FE" w:rsidRDefault="00E923FE" w:rsidP="001C2C2B"/>
        </w:tc>
        <w:tc>
          <w:tcPr>
            <w:tcW w:w="0" w:type="auto"/>
          </w:tcPr>
          <w:p w:rsidR="001C57EF" w:rsidRDefault="001C57EF" w:rsidP="001C57EF">
            <w:r>
              <w:lastRenderedPageBreak/>
              <w:t xml:space="preserve">- Локальный сметный расчет на снос с корчеванием (дроблением) пня и (или) обрезку зеленых насаждений на придомовой территории в формате </w:t>
            </w:r>
            <w:proofErr w:type="spellStart"/>
            <w:r>
              <w:t>xml</w:t>
            </w:r>
            <w:proofErr w:type="spellEnd"/>
            <w:r>
              <w:t>;</w:t>
            </w:r>
          </w:p>
          <w:p w:rsidR="00E923FE" w:rsidRDefault="001C57EF" w:rsidP="001C57EF">
            <w:r>
              <w:t xml:space="preserve">- акт оценки зеленых насаждений, выданный администрацией, за исключением случаев, если внесение суммы восстановительной стоимости зеленых насаждений не требуется в соответствии с муниципальными </w:t>
            </w:r>
            <w:r>
              <w:lastRenderedPageBreak/>
              <w:t>правовыми актами города Новосибирска и разрешением управления по благоустройству общественных пространств мэрии города Новосибирска на снос и обрезку деревьев, либо уведомление о сносе, замене, пересадке, обрезке зеленых насаждений, предусмотренное в подпункте 8.3.6 Правил создания, охраны и содержания зеленых насаждений в городе Новосибирске, принятых решением Совета депутатов гор</w:t>
            </w:r>
            <w:r w:rsidR="00A13669">
              <w:t>ода Новосибирска от 22.02.2012 №</w:t>
            </w:r>
            <w:r>
              <w:t xml:space="preserve"> 539.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E923FE" w:rsidRDefault="002C4774" w:rsidP="00E923FE">
            <w:r>
              <w:t>Категории участников отбора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E923FE" w:rsidRDefault="002C4774" w:rsidP="00E923FE">
            <w:r>
              <w:t>П</w:t>
            </w:r>
            <w:r w:rsidRPr="002C4774">
              <w:t>орядок подачи заявок и требования, предъявляемые к форме и содержанию заявок,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>орядок отзыва заявок, порядок их возврата, основания для возврата заявок, порядок внесения изменений в заявки</w:t>
            </w:r>
            <w:r w:rsidR="00132D74">
              <w:t xml:space="preserve">, </w:t>
            </w:r>
            <w:r w:rsidR="00132D74" w:rsidRPr="002C4774">
              <w:t>порядок возврата заявок на доработку</w:t>
            </w:r>
          </w:p>
        </w:tc>
        <w:tc>
          <w:tcPr>
            <w:tcW w:w="0" w:type="auto"/>
          </w:tcPr>
          <w:p w:rsidR="00DF78E7" w:rsidRDefault="00DF78E7" w:rsidP="00DF78E7">
            <w:pPr>
              <w:autoSpaceDE w:val="0"/>
              <w:autoSpaceDN w:val="0"/>
              <w:adjustRightInd w:val="0"/>
              <w:jc w:val="both"/>
            </w:pPr>
            <w:r w:rsidRPr="00DF78E7">
              <w:t>Участник отбора в течение срока подачи заявок вправе отозвать поданную заявку после формирования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</w:t>
            </w:r>
            <w:r>
              <w:t xml:space="preserve">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5" w:history="1">
              <w:r w:rsidRPr="00DF78E7">
                <w:t>пунктом 2.10</w:t>
              </w:r>
            </w:hyperlink>
            <w:r w:rsidRPr="00DF78E7">
              <w:t xml:space="preserve"> Порядка, непредставления (представления не в полном объеме) документов, предусмотренных </w:t>
            </w:r>
            <w:hyperlink r:id="rId6" w:history="1">
              <w:r w:rsidRPr="00DF78E7">
                <w:t>пунктами 2.11</w:t>
              </w:r>
            </w:hyperlink>
            <w:r w:rsidRPr="00DF78E7">
              <w:t xml:space="preserve">, </w:t>
            </w:r>
            <w:hyperlink r:id="rId7" w:history="1">
              <w:r w:rsidRPr="00DF78E7">
                <w:t>2.12</w:t>
              </w:r>
            </w:hyperlink>
            <w:r>
              <w:t xml:space="preserve"> Порядка, администрация возвращает заявку на доработку.</w:t>
            </w:r>
          </w:p>
          <w:p w:rsidR="00E923FE" w:rsidRDefault="00DF78E7" w:rsidP="0036628D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Участник отбора вправе внести изменения в заявку и вновь подать ее в системе "Электронный бюджет" в течение одного рабочего дня, следующего за </w:t>
            </w:r>
            <w:r w:rsidR="0036628D">
              <w:t>днем направления администрацией</w:t>
            </w:r>
            <w:r>
              <w:t xml:space="preserve">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 xml:space="preserve">равила рассмотрения и оценки заявок </w:t>
            </w:r>
          </w:p>
        </w:tc>
        <w:tc>
          <w:tcPr>
            <w:tcW w:w="0" w:type="auto"/>
          </w:tcPr>
          <w:p w:rsidR="00E923FE" w:rsidRDefault="00DF78E7" w:rsidP="00DF78E7">
            <w: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E923FE" w:rsidRDefault="00132D74" w:rsidP="00132D74">
            <w:r>
              <w:t>Порядок отклонения заявок и</w:t>
            </w:r>
            <w:r w:rsidRPr="00132D74">
              <w:t xml:space="preserve"> </w:t>
            </w:r>
            <w:r>
              <w:t>основания</w:t>
            </w:r>
            <w:r w:rsidRPr="00132D74">
              <w:t xml:space="preserve"> их отклонения</w:t>
            </w:r>
          </w:p>
        </w:tc>
        <w:tc>
          <w:tcPr>
            <w:tcW w:w="0" w:type="auto"/>
          </w:tcPr>
          <w:p w:rsidR="00132D74" w:rsidRDefault="00132D74" w:rsidP="00132D74">
            <w:r>
              <w:t xml:space="preserve">Комиссия администрации в течение </w:t>
            </w:r>
            <w:r w:rsidR="00496A96">
              <w:t>2</w:t>
            </w:r>
            <w:r>
              <w:t xml:space="preserve">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132D74" w:rsidRDefault="00132D74" w:rsidP="00132D74">
            <w:r>
              <w:t>Основания для отклонения заявки на стадии рассмотрения заявок:</w:t>
            </w:r>
          </w:p>
          <w:p w:rsidR="00132D74" w:rsidRDefault="00132D74" w:rsidP="00132D74">
            <w:r>
              <w:t>- несоответствие участника отбора требованиям, предусмотренным пунктом 1.5, подпунктом 2.4.1 Порядка;</w:t>
            </w:r>
          </w:p>
          <w:p w:rsidR="00132D74" w:rsidRDefault="00132D74" w:rsidP="00132D74">
            <w:r>
              <w:lastRenderedPageBreak/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132D74" w:rsidRDefault="00132D74" w:rsidP="00132D74">
            <w:r>
              <w:t>- недостоверность информации, содержащейся в документах, представленных участником отбора;</w:t>
            </w:r>
          </w:p>
          <w:p w:rsidR="00132D74" w:rsidRDefault="00132D74" w:rsidP="00132D74">
            <w: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E923FE" w:rsidRDefault="00132D74" w:rsidP="00132D74">
            <w: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E923FE" w:rsidRDefault="00132D74" w:rsidP="00E923FE">
            <w:r>
              <w:t>Объем распределяемой субсидии</w:t>
            </w:r>
          </w:p>
        </w:tc>
        <w:tc>
          <w:tcPr>
            <w:tcW w:w="0" w:type="auto"/>
          </w:tcPr>
          <w:p w:rsidR="00E923FE" w:rsidRDefault="00132D74" w:rsidP="00E923FE">
            <w:r w:rsidRPr="00132D74">
              <w:t>Объем распределяемой субсидии</w:t>
            </w:r>
            <w:r>
              <w:t xml:space="preserve"> не должен превышать расчетного объема, указанного в локальной гранд-смете, являющейся неотъемлемой частью перечня документов к заявке н</w:t>
            </w:r>
            <w:r w:rsidR="007B3F34">
              <w:t>а участие в отборе,</w:t>
            </w:r>
            <w:r>
              <w:t xml:space="preserve"> рассчитанного для выполнения работ по каждому соответствующему адресу выполнения работ</w:t>
            </w:r>
            <w:r w:rsidR="007B3F34"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923FE" w:rsidRDefault="007B3F34" w:rsidP="00E923FE">
            <w:r>
              <w:t>П</w:t>
            </w:r>
            <w:r w:rsidRPr="007B3F34">
      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0" w:type="auto"/>
          </w:tcPr>
          <w:p w:rsidR="007B3F34" w:rsidRDefault="007B3F34" w:rsidP="007B3F34">
            <w: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E923FE" w:rsidRDefault="007B3F34" w:rsidP="007B3F34">
            <w: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>рок, в течение которого победитель (победители) отбора должен</w:t>
            </w:r>
            <w:r>
              <w:t xml:space="preserve"> </w:t>
            </w:r>
            <w:r w:rsidRPr="007B3F34">
              <w:t>подписать соглашение</w:t>
            </w:r>
          </w:p>
        </w:tc>
        <w:tc>
          <w:tcPr>
            <w:tcW w:w="0" w:type="auto"/>
          </w:tcPr>
          <w:p w:rsidR="007B3F34" w:rsidRDefault="007B3F34" w:rsidP="00496A96">
            <w:pPr>
              <w:autoSpaceDE w:val="0"/>
              <w:autoSpaceDN w:val="0"/>
              <w:adjustRightInd w:val="0"/>
              <w:jc w:val="both"/>
            </w:pPr>
            <w:r>
              <w:t xml:space="preserve">Победитель отбора должен подписать соглашение в течение 10 дней со дня размещения </w:t>
            </w:r>
            <w:r w:rsidR="00496A96">
              <w:t xml:space="preserve">соглашения </w:t>
            </w:r>
            <w:r w:rsidR="00496A96">
              <w:t>в системе "Электронный бюджет"</w:t>
            </w:r>
            <w:r w:rsidR="00496A96">
              <w:t>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7B3F34" w:rsidRDefault="007B3F34" w:rsidP="00E923FE">
            <w:r>
              <w:t>У</w:t>
            </w:r>
            <w:r w:rsidRPr="007B3F34">
              <w:t>словия признания победителя (победителей) отбора уклони</w:t>
            </w:r>
            <w:r>
              <w:t>вшимся от заключения соглашения</w:t>
            </w:r>
          </w:p>
        </w:tc>
        <w:tc>
          <w:tcPr>
            <w:tcW w:w="0" w:type="auto"/>
          </w:tcPr>
          <w:p w:rsidR="007B3F34" w:rsidRDefault="007B3F34" w:rsidP="007B3F34">
            <w: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7B3F34" w:rsidRDefault="007B3F34" w:rsidP="007B3F34">
            <w: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lastRenderedPageBreak/>
              <w:t>22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 xml:space="preserve">роки размещения результатов отбора на едином портале, на сайте </w:t>
            </w:r>
            <w:r>
              <w:t>администрации</w:t>
            </w:r>
            <w:r w:rsidRPr="007B3F34">
              <w:t>.</w:t>
            </w:r>
          </w:p>
        </w:tc>
        <w:tc>
          <w:tcPr>
            <w:tcW w:w="0" w:type="auto"/>
          </w:tcPr>
          <w:p w:rsidR="007B3F34" w:rsidRDefault="00241152" w:rsidP="00241152">
            <w:r w:rsidRPr="00241152"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</w:t>
            </w:r>
            <w:r>
              <w:t>.</w:t>
            </w:r>
            <w:bookmarkStart w:id="0" w:name="_GoBack"/>
            <w:bookmarkEnd w:id="0"/>
          </w:p>
        </w:tc>
      </w:tr>
    </w:tbl>
    <w:p w:rsidR="00E923FE" w:rsidRDefault="00E923FE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0846D2"/>
    <w:rsid w:val="00132D74"/>
    <w:rsid w:val="001C2C2B"/>
    <w:rsid w:val="001C57EF"/>
    <w:rsid w:val="00241152"/>
    <w:rsid w:val="002870EB"/>
    <w:rsid w:val="002C4774"/>
    <w:rsid w:val="002F3FE3"/>
    <w:rsid w:val="0036628D"/>
    <w:rsid w:val="003E1196"/>
    <w:rsid w:val="00472337"/>
    <w:rsid w:val="004760A5"/>
    <w:rsid w:val="00496A96"/>
    <w:rsid w:val="006529B0"/>
    <w:rsid w:val="007B3F34"/>
    <w:rsid w:val="008462AB"/>
    <w:rsid w:val="00A13669"/>
    <w:rsid w:val="00B924E6"/>
    <w:rsid w:val="00C6640E"/>
    <w:rsid w:val="00D1467A"/>
    <w:rsid w:val="00DF1E3E"/>
    <w:rsid w:val="00DF78E7"/>
    <w:rsid w:val="00E923FE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0B80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0846&amp;dst=1001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0846&amp;dst=100154" TargetMode="External"/><Relationship Id="rId5" Type="http://schemas.openxmlformats.org/officeDocument/2006/relationships/hyperlink" Target="https://login.consultant.ru/link/?req=doc&amp;base=RLAW049&amp;n=180846&amp;dst=100144" TargetMode="External"/><Relationship Id="rId4" Type="http://schemas.openxmlformats.org/officeDocument/2006/relationships/hyperlink" Target="http://www.kalinns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Леушкина Елена Геннадьевна</cp:lastModifiedBy>
  <cp:revision>23</cp:revision>
  <dcterms:created xsi:type="dcterms:W3CDTF">2025-03-27T03:49:00Z</dcterms:created>
  <dcterms:modified xsi:type="dcterms:W3CDTF">2026-05-20T09:13:00Z</dcterms:modified>
</cp:coreProperties>
</file>